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39" w:rsidRDefault="00CB2039" w:rsidP="00CB20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Литература по Источниковедению</w:t>
      </w:r>
    </w:p>
    <w:p w:rsidR="00CB2039" w:rsidRPr="00CB2039" w:rsidRDefault="00CB2039" w:rsidP="00CB20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00000" w:rsidRPr="00CB2039" w:rsidRDefault="00CB2039" w:rsidP="00CB20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039">
        <w:rPr>
          <w:rFonts w:ascii="Times New Roman" w:hAnsi="Times New Roman" w:cs="Times New Roman"/>
          <w:bCs/>
          <w:sz w:val="28"/>
          <w:szCs w:val="28"/>
        </w:rPr>
        <w:t xml:space="preserve">Мировая история, историография и источниковедение в системе </w:t>
      </w:r>
      <w:proofErr w:type="spellStart"/>
      <w:r w:rsidRPr="00CB2039">
        <w:rPr>
          <w:rFonts w:ascii="Times New Roman" w:hAnsi="Times New Roman" w:cs="Times New Roman"/>
          <w:bCs/>
          <w:sz w:val="28"/>
          <w:szCs w:val="28"/>
        </w:rPr>
        <w:t>инновационно-научного</w:t>
      </w:r>
      <w:proofErr w:type="spellEnd"/>
      <w:r w:rsidRPr="00CB2039">
        <w:rPr>
          <w:rFonts w:ascii="Times New Roman" w:hAnsi="Times New Roman" w:cs="Times New Roman"/>
          <w:bCs/>
          <w:sz w:val="28"/>
          <w:szCs w:val="28"/>
        </w:rPr>
        <w:t xml:space="preserve"> познания</w:t>
      </w:r>
      <w:r w:rsidRPr="00CB2039">
        <w:rPr>
          <w:rFonts w:ascii="Times New Roman" w:hAnsi="Times New Roman" w:cs="Times New Roman"/>
          <w:sz w:val="28"/>
          <w:szCs w:val="28"/>
        </w:rPr>
        <w:t xml:space="preserve">: материалы </w:t>
      </w:r>
      <w:proofErr w:type="spellStart"/>
      <w:r w:rsidRPr="00CB203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B20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2039">
        <w:rPr>
          <w:rFonts w:ascii="Times New Roman" w:hAnsi="Times New Roman" w:cs="Times New Roman"/>
          <w:sz w:val="28"/>
          <w:szCs w:val="28"/>
        </w:rPr>
        <w:t>науч.-теорет</w:t>
      </w:r>
      <w:proofErr w:type="spellEnd"/>
      <w:r w:rsidRPr="00CB20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203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B2039">
        <w:rPr>
          <w:rFonts w:ascii="Times New Roman" w:hAnsi="Times New Roman" w:cs="Times New Roman"/>
          <w:sz w:val="28"/>
          <w:szCs w:val="28"/>
        </w:rPr>
        <w:t xml:space="preserve">., 26-27 апр. 2013 г. / МОН РК, </w:t>
      </w:r>
      <w:proofErr w:type="spellStart"/>
      <w:r w:rsidRPr="00CB2039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CB2039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CB2039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CB2039">
        <w:rPr>
          <w:rFonts w:ascii="Times New Roman" w:hAnsi="Times New Roman" w:cs="Times New Roman"/>
          <w:sz w:val="28"/>
          <w:szCs w:val="28"/>
        </w:rPr>
        <w:t xml:space="preserve"> и др.; [</w:t>
      </w:r>
      <w:proofErr w:type="spellStart"/>
      <w:r w:rsidRPr="00CB2039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CB2039">
        <w:rPr>
          <w:rFonts w:ascii="Times New Roman" w:hAnsi="Times New Roman" w:cs="Times New Roman"/>
          <w:sz w:val="28"/>
          <w:szCs w:val="28"/>
        </w:rPr>
        <w:t xml:space="preserve">.: Г. М. </w:t>
      </w:r>
      <w:proofErr w:type="spellStart"/>
      <w:r w:rsidRPr="00CB2039">
        <w:rPr>
          <w:rFonts w:ascii="Times New Roman" w:hAnsi="Times New Roman" w:cs="Times New Roman"/>
          <w:sz w:val="28"/>
          <w:szCs w:val="28"/>
        </w:rPr>
        <w:t>Мутанов</w:t>
      </w:r>
      <w:proofErr w:type="spellEnd"/>
      <w:r w:rsidRPr="00CB2039">
        <w:rPr>
          <w:rFonts w:ascii="Times New Roman" w:hAnsi="Times New Roman" w:cs="Times New Roman"/>
          <w:sz w:val="28"/>
          <w:szCs w:val="28"/>
        </w:rPr>
        <w:t xml:space="preserve"> (пред.) и др.].- </w:t>
      </w:r>
      <w:proofErr w:type="spellStart"/>
      <w:r w:rsidRPr="00CB2039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B2039">
        <w:rPr>
          <w:rFonts w:ascii="Times New Roman" w:hAnsi="Times New Roman" w:cs="Times New Roman"/>
          <w:sz w:val="28"/>
          <w:szCs w:val="28"/>
        </w:rPr>
        <w:t xml:space="preserve">: Қазақ </w:t>
      </w:r>
      <w:proofErr w:type="spellStart"/>
      <w:r w:rsidRPr="00CB2039">
        <w:rPr>
          <w:rFonts w:ascii="Times New Roman" w:hAnsi="Times New Roman" w:cs="Times New Roman"/>
          <w:sz w:val="28"/>
          <w:szCs w:val="28"/>
        </w:rPr>
        <w:t>ун-ті</w:t>
      </w:r>
      <w:proofErr w:type="spellEnd"/>
      <w:r w:rsidRPr="00CB2039">
        <w:rPr>
          <w:rFonts w:ascii="Times New Roman" w:hAnsi="Times New Roman" w:cs="Times New Roman"/>
          <w:sz w:val="28"/>
          <w:szCs w:val="28"/>
        </w:rPr>
        <w:t>, 2013.- 343, [1] с.</w:t>
      </w:r>
    </w:p>
    <w:p w:rsidR="00CB2039" w:rsidRPr="00CB2039" w:rsidRDefault="00CB2039" w:rsidP="00CB20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039">
        <w:rPr>
          <w:rFonts w:ascii="Times New Roman" w:hAnsi="Times New Roman" w:cs="Times New Roman"/>
          <w:sz w:val="28"/>
          <w:szCs w:val="28"/>
          <w:lang w:val="kk-KZ"/>
        </w:rPr>
        <w:t>Янин В. Л. Очерики комплексного источниковедения М., 1967</w:t>
      </w:r>
    </w:p>
    <w:p w:rsidR="00CB2039" w:rsidRPr="00CB2039" w:rsidRDefault="00CB2039" w:rsidP="00CB20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039">
        <w:rPr>
          <w:rFonts w:ascii="Times New Roman" w:hAnsi="Times New Roman" w:cs="Times New Roman"/>
          <w:sz w:val="28"/>
          <w:szCs w:val="28"/>
          <w:lang w:val="kk-KZ"/>
        </w:rPr>
        <w:t>Пронштейн А. П. Методика исторического источн</w:t>
      </w:r>
      <w:r w:rsidR="00B939B7">
        <w:rPr>
          <w:rFonts w:ascii="Times New Roman" w:hAnsi="Times New Roman" w:cs="Times New Roman"/>
          <w:sz w:val="28"/>
          <w:szCs w:val="28"/>
          <w:lang w:val="kk-KZ"/>
        </w:rPr>
        <w:t>иковедения. Ростов на Дону., 200</w:t>
      </w:r>
      <w:r w:rsidRPr="00CB2039"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CB2039" w:rsidRPr="00B939B7" w:rsidRDefault="00CB2039" w:rsidP="00B939B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039">
        <w:rPr>
          <w:rFonts w:ascii="Times New Roman" w:hAnsi="Times New Roman" w:cs="Times New Roman"/>
          <w:sz w:val="28"/>
          <w:szCs w:val="28"/>
          <w:lang w:val="kk-KZ"/>
        </w:rPr>
        <w:t>Козаржевский А.Ч. Источниковедческие</w:t>
      </w:r>
      <w:r w:rsidR="00B939B7">
        <w:rPr>
          <w:rFonts w:ascii="Times New Roman" w:hAnsi="Times New Roman" w:cs="Times New Roman"/>
          <w:sz w:val="28"/>
          <w:szCs w:val="28"/>
          <w:lang w:val="kk-KZ"/>
        </w:rPr>
        <w:t xml:space="preserve"> проблемы реннехристианской литературы. М., 200</w:t>
      </w:r>
      <w:r w:rsidRPr="00B939B7"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CB2039" w:rsidRPr="00CB2039" w:rsidRDefault="00CB2039" w:rsidP="00CB20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039">
        <w:rPr>
          <w:rFonts w:ascii="Times New Roman" w:hAnsi="Times New Roman" w:cs="Times New Roman"/>
          <w:sz w:val="28"/>
          <w:szCs w:val="28"/>
          <w:lang w:val="kk-KZ"/>
        </w:rPr>
        <w:t xml:space="preserve">Всемирное писание. Сравнительная антология священных текстов. М., </w:t>
      </w:r>
      <w:r w:rsidR="00B939B7">
        <w:rPr>
          <w:rFonts w:ascii="Times New Roman" w:hAnsi="Times New Roman" w:cs="Times New Roman"/>
          <w:sz w:val="28"/>
          <w:szCs w:val="28"/>
          <w:lang w:val="kk-KZ"/>
        </w:rPr>
        <w:t>2009</w:t>
      </w:r>
      <w:r w:rsidRPr="00CB203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B2039" w:rsidRPr="00CB2039" w:rsidRDefault="00CB2039" w:rsidP="00CB20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039">
        <w:rPr>
          <w:rFonts w:ascii="Times New Roman" w:hAnsi="Times New Roman" w:cs="Times New Roman"/>
          <w:sz w:val="28"/>
          <w:szCs w:val="28"/>
          <w:lang w:val="kk-KZ"/>
        </w:rPr>
        <w:t xml:space="preserve">Мень А. История религии: в поисках Пути, Истины и Жизни. М., </w:t>
      </w:r>
      <w:r w:rsidR="00B939B7">
        <w:rPr>
          <w:rFonts w:ascii="Times New Roman" w:hAnsi="Times New Roman" w:cs="Times New Roman"/>
          <w:sz w:val="28"/>
          <w:szCs w:val="28"/>
          <w:lang w:val="kk-KZ"/>
        </w:rPr>
        <w:t>2011</w:t>
      </w:r>
      <w:r w:rsidRPr="00CB203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B2039" w:rsidRPr="00CB2039" w:rsidRDefault="00CB2039" w:rsidP="00CB20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039">
        <w:rPr>
          <w:rFonts w:ascii="Times New Roman" w:hAnsi="Times New Roman" w:cs="Times New Roman"/>
          <w:sz w:val="28"/>
          <w:szCs w:val="28"/>
          <w:lang w:val="kk-KZ"/>
        </w:rPr>
        <w:t xml:space="preserve">Упанишады. М., </w:t>
      </w:r>
      <w:r w:rsidR="00B939B7">
        <w:rPr>
          <w:rFonts w:ascii="Times New Roman" w:hAnsi="Times New Roman" w:cs="Times New Roman"/>
          <w:sz w:val="28"/>
          <w:szCs w:val="28"/>
          <w:lang w:val="kk-KZ"/>
        </w:rPr>
        <w:t>2010</w:t>
      </w:r>
    </w:p>
    <w:p w:rsidR="00CB2039" w:rsidRPr="00CB2039" w:rsidRDefault="00CB2039" w:rsidP="00CB20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039">
        <w:rPr>
          <w:rFonts w:ascii="Times New Roman" w:hAnsi="Times New Roman" w:cs="Times New Roman"/>
          <w:sz w:val="28"/>
          <w:szCs w:val="28"/>
          <w:lang w:val="kk-KZ"/>
        </w:rPr>
        <w:t xml:space="preserve">Джатаки. М., </w:t>
      </w:r>
      <w:r w:rsidR="00B939B7">
        <w:rPr>
          <w:rFonts w:ascii="Times New Roman" w:hAnsi="Times New Roman" w:cs="Times New Roman"/>
          <w:sz w:val="28"/>
          <w:szCs w:val="28"/>
          <w:lang w:val="kk-KZ"/>
        </w:rPr>
        <w:t>2009</w:t>
      </w:r>
    </w:p>
    <w:p w:rsidR="00CB2039" w:rsidRPr="00CB2039" w:rsidRDefault="00CB2039" w:rsidP="00CB20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039">
        <w:rPr>
          <w:rFonts w:ascii="Times New Roman" w:hAnsi="Times New Roman" w:cs="Times New Roman"/>
          <w:sz w:val="28"/>
          <w:szCs w:val="28"/>
          <w:lang w:val="kk-KZ"/>
        </w:rPr>
        <w:t xml:space="preserve">Дхаммапада Пер. В. Топорова. М ., </w:t>
      </w:r>
      <w:r w:rsidR="00B939B7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CB2039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B939B7">
        <w:rPr>
          <w:rFonts w:ascii="Times New Roman" w:hAnsi="Times New Roman" w:cs="Times New Roman"/>
          <w:sz w:val="28"/>
          <w:szCs w:val="28"/>
          <w:lang w:val="kk-KZ"/>
        </w:rPr>
        <w:t>8</w:t>
      </w:r>
    </w:p>
    <w:p w:rsidR="00CB2039" w:rsidRPr="00CB2039" w:rsidRDefault="00CB2039" w:rsidP="00CB20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039">
        <w:rPr>
          <w:rFonts w:ascii="Times New Roman" w:hAnsi="Times New Roman" w:cs="Times New Roman"/>
          <w:sz w:val="28"/>
          <w:szCs w:val="28"/>
          <w:lang w:val="kk-KZ"/>
        </w:rPr>
        <w:t>Лунь юй. Пер. П. Попова(любое из-е).</w:t>
      </w:r>
    </w:p>
    <w:p w:rsidR="00CB2039" w:rsidRPr="00CB2039" w:rsidRDefault="00CB2039" w:rsidP="00CB20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039">
        <w:rPr>
          <w:rFonts w:ascii="Times New Roman" w:hAnsi="Times New Roman" w:cs="Times New Roman"/>
          <w:sz w:val="28"/>
          <w:szCs w:val="28"/>
          <w:lang w:val="kk-KZ"/>
        </w:rPr>
        <w:t xml:space="preserve">Буддиские Сутты. Пер. Н. Герасимова. М., </w:t>
      </w:r>
      <w:r w:rsidR="00B939B7">
        <w:rPr>
          <w:rFonts w:ascii="Times New Roman" w:hAnsi="Times New Roman" w:cs="Times New Roman"/>
          <w:sz w:val="28"/>
          <w:szCs w:val="28"/>
          <w:lang w:val="kk-KZ"/>
        </w:rPr>
        <w:t>2012</w:t>
      </w:r>
    </w:p>
    <w:p w:rsidR="00CB2039" w:rsidRPr="00CB2039" w:rsidRDefault="00CB2039" w:rsidP="00CB20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039">
        <w:rPr>
          <w:rFonts w:ascii="Times New Roman" w:hAnsi="Times New Roman" w:cs="Times New Roman"/>
          <w:sz w:val="28"/>
          <w:szCs w:val="28"/>
          <w:lang w:val="kk-KZ"/>
        </w:rPr>
        <w:t xml:space="preserve">Авеста: таңдамалы гимндер. Душанбе, </w:t>
      </w:r>
      <w:r w:rsidR="00B939B7">
        <w:rPr>
          <w:rFonts w:ascii="Times New Roman" w:hAnsi="Times New Roman" w:cs="Times New Roman"/>
          <w:sz w:val="28"/>
          <w:szCs w:val="28"/>
          <w:lang w:val="kk-KZ"/>
        </w:rPr>
        <w:t>2007</w:t>
      </w:r>
      <w:r w:rsidRPr="00CB20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B2039" w:rsidRPr="00CB2039" w:rsidRDefault="00CB2039" w:rsidP="00CB20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039">
        <w:rPr>
          <w:rFonts w:ascii="Times New Roman" w:hAnsi="Times New Roman" w:cs="Times New Roman"/>
          <w:sz w:val="28"/>
          <w:szCs w:val="28"/>
          <w:lang w:val="kk-KZ"/>
        </w:rPr>
        <w:t>Библия (кез келген басылымы);</w:t>
      </w:r>
    </w:p>
    <w:p w:rsidR="00CB2039" w:rsidRPr="00CB2039" w:rsidRDefault="00CB2039" w:rsidP="00CB20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2039">
        <w:rPr>
          <w:rFonts w:ascii="Times New Roman" w:hAnsi="Times New Roman" w:cs="Times New Roman"/>
          <w:sz w:val="28"/>
          <w:szCs w:val="28"/>
          <w:lang w:val="kk-KZ"/>
        </w:rPr>
        <w:t xml:space="preserve">Құран (кез келген басылымы); </w:t>
      </w:r>
    </w:p>
    <w:p w:rsidR="00CB2039" w:rsidRPr="00CB2039" w:rsidRDefault="00CB2039">
      <w:pPr>
        <w:rPr>
          <w:lang w:val="kk-KZ"/>
        </w:rPr>
      </w:pPr>
    </w:p>
    <w:sectPr w:rsidR="00CB2039" w:rsidRPr="00CB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59C"/>
    <w:multiLevelType w:val="hybridMultilevel"/>
    <w:tmpl w:val="763A1F82"/>
    <w:lvl w:ilvl="0" w:tplc="2876B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8480D"/>
    <w:multiLevelType w:val="hybridMultilevel"/>
    <w:tmpl w:val="B71C1B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7B72B4"/>
    <w:multiLevelType w:val="hybridMultilevel"/>
    <w:tmpl w:val="53426D56"/>
    <w:lvl w:ilvl="0" w:tplc="A476B6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705118"/>
    <w:multiLevelType w:val="hybridMultilevel"/>
    <w:tmpl w:val="B3AE99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9D26CC"/>
    <w:multiLevelType w:val="hybridMultilevel"/>
    <w:tmpl w:val="358ED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2039"/>
    <w:rsid w:val="00B939B7"/>
    <w:rsid w:val="00CB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2014-10-06T15:18:00Z</dcterms:created>
  <dcterms:modified xsi:type="dcterms:W3CDTF">2014-10-06T15:30:00Z</dcterms:modified>
</cp:coreProperties>
</file>